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43731" w14:textId="77777777" w:rsidR="00D72585" w:rsidRPr="00D72585" w:rsidRDefault="00D72585" w:rsidP="00D72585">
      <w:pPr>
        <w:widowControl w:val="0"/>
        <w:autoSpaceDE w:val="0"/>
        <w:autoSpaceDN w:val="0"/>
        <w:spacing w:after="0" w:line="240" w:lineRule="auto"/>
        <w:ind w:left="709" w:right="8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8B8F7B6" w14:textId="77777777" w:rsidR="005A226D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7258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</w:t>
      </w:r>
    </w:p>
    <w:p w14:paraId="30D64957" w14:textId="63132EFE" w:rsidR="00D72585" w:rsidRDefault="00D72585" w:rsidP="00CD37AA">
      <w:pPr>
        <w:widowControl w:val="0"/>
        <w:autoSpaceDE w:val="0"/>
        <w:autoSpaceDN w:val="0"/>
        <w:spacing w:after="0" w:line="240" w:lineRule="auto"/>
        <w:ind w:left="709" w:righ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3A8047AC" w14:textId="71FEA415" w:rsidR="00D72585" w:rsidRPr="00D72585" w:rsidRDefault="00D72585" w:rsidP="00CD37AA">
      <w:pPr>
        <w:widowControl w:val="0"/>
        <w:autoSpaceDE w:val="0"/>
        <w:autoSpaceDN w:val="0"/>
        <w:spacing w:after="0" w:line="240" w:lineRule="auto"/>
        <w:ind w:left="709" w:righ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Direcția de Asistență Socială </w:t>
      </w:r>
      <w:r w:rsidR="003A601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Ludu</w:t>
      </w:r>
      <w:r w:rsidR="0006442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ș</w:t>
      </w:r>
    </w:p>
    <w:p w14:paraId="27C84FB8" w14:textId="77777777" w:rsidR="00D72585" w:rsidRPr="00D72585" w:rsidRDefault="00D72585" w:rsidP="00CD37AA">
      <w:pPr>
        <w:widowControl w:val="0"/>
        <w:autoSpaceDE w:val="0"/>
        <w:autoSpaceDN w:val="0"/>
        <w:spacing w:after="0" w:line="240" w:lineRule="auto"/>
        <w:ind w:left="709" w:right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AA719C3" w14:textId="77777777" w:rsidR="00D72585" w:rsidRPr="00D72585" w:rsidRDefault="00D72585" w:rsidP="00D72585">
      <w:pPr>
        <w:widowControl w:val="0"/>
        <w:autoSpaceDE w:val="0"/>
        <w:autoSpaceDN w:val="0"/>
        <w:spacing w:after="0" w:line="240" w:lineRule="auto"/>
        <w:ind w:left="709" w:right="25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0D174A2" w14:textId="76A85FE0" w:rsidR="00CD37AA" w:rsidRDefault="00D72585" w:rsidP="00D7258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pacing w:val="28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72585">
        <w:rPr>
          <w:rFonts w:ascii="Times New Roman" w:hAnsi="Times New Roman" w:cs="Times New Roman"/>
          <w:sz w:val="24"/>
          <w:szCs w:val="24"/>
        </w:rPr>
        <w:t xml:space="preserve">a) </w:t>
      </w:r>
      <w:r w:rsidRPr="00D7258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proofErr w:type="gramEnd"/>
      <w:r w:rsidR="00CD37AA">
        <w:rPr>
          <w:rFonts w:ascii="Times New Roman" w:hAnsi="Times New Roman" w:cs="Times New Roman"/>
          <w:sz w:val="24"/>
          <w:szCs w:val="24"/>
        </w:rPr>
        <w:t>,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cu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A601A">
        <w:rPr>
          <w:rFonts w:ascii="Times New Roman" w:hAnsi="Times New Roman" w:cs="Times New Roman"/>
          <w:sz w:val="24"/>
          <w:szCs w:val="24"/>
        </w:rPr>
        <w:t>orașul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r w:rsidR="00CD37AA">
        <w:rPr>
          <w:rFonts w:ascii="Times New Roman" w:hAnsi="Times New Roman" w:cs="Times New Roman"/>
          <w:sz w:val="24"/>
          <w:szCs w:val="24"/>
        </w:rPr>
        <w:t xml:space="preserve">LUDUŞ, </w:t>
      </w:r>
      <w:r w:rsidRPr="00D72585">
        <w:rPr>
          <w:rFonts w:ascii="Times New Roman" w:hAnsi="Times New Roman" w:cs="Times New Roman"/>
          <w:sz w:val="24"/>
          <w:szCs w:val="24"/>
        </w:rPr>
        <w:t>str.</w:t>
      </w:r>
      <w:r w:rsidRPr="00D725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D7258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</w:p>
    <w:p w14:paraId="544122B7" w14:textId="42AE0D50" w:rsidR="00D72585" w:rsidRDefault="00D72585" w:rsidP="00CD37A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>nr.</w:t>
      </w:r>
      <w:r w:rsidRPr="00D7258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.......bl.</w:t>
      </w:r>
      <w:proofErr w:type="gramStart"/>
      <w:r w:rsidRPr="00D72585">
        <w:rPr>
          <w:rFonts w:ascii="Times New Roman" w:hAnsi="Times New Roman" w:cs="Times New Roman"/>
          <w:sz w:val="24"/>
          <w:szCs w:val="24"/>
        </w:rPr>
        <w:t>......,sc.</w:t>
      </w:r>
      <w:proofErr w:type="gramEnd"/>
      <w:r w:rsidRPr="00D72585">
        <w:rPr>
          <w:rFonts w:ascii="Times New Roman" w:hAnsi="Times New Roman" w:cs="Times New Roman"/>
          <w:sz w:val="24"/>
          <w:szCs w:val="24"/>
        </w:rPr>
        <w:t>......,et......,ap.......,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D72585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="00CD37AA">
        <w:rPr>
          <w:rFonts w:ascii="Times New Roman" w:hAnsi="Times New Roman" w:cs="Times New Roman"/>
          <w:sz w:val="24"/>
          <w:szCs w:val="24"/>
        </w:rPr>
        <w:t>. MUREŞ</w:t>
      </w:r>
      <w:r w:rsidRPr="00D72585">
        <w:rPr>
          <w:rFonts w:ascii="Times New Roman" w:hAnsi="Times New Roman" w:cs="Times New Roman"/>
          <w:sz w:val="24"/>
          <w:szCs w:val="24"/>
        </w:rPr>
        <w:t>,</w:t>
      </w:r>
      <w:r w:rsidR="00CD3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</w:t>
      </w:r>
      <w:r w:rsidR="005A22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 ……</w:t>
      </w:r>
      <w:r w:rsidR="005A22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46F2EA" w14:textId="02CCC6B1" w:rsidR="00D72585" w:rsidRPr="00D72585" w:rsidRDefault="00D72585" w:rsidP="00D72585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72585">
        <w:rPr>
          <w:rFonts w:ascii="Times New Roman" w:hAnsi="Times New Roman" w:cs="Times New Roman"/>
          <w:sz w:val="24"/>
          <w:szCs w:val="24"/>
        </w:rPr>
        <w:t>olicit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</w:t>
      </w:r>
      <w:r>
        <w:rPr>
          <w:rFonts w:ascii="Times New Roman" w:hAnsi="Times New Roman" w:cs="Times New Roman"/>
          <w:sz w:val="24"/>
          <w:szCs w:val="24"/>
        </w:rPr>
        <w:t>nic</w:t>
      </w:r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D72585">
        <w:rPr>
          <w:rFonts w:ascii="Times New Roman" w:hAnsi="Times New Roman" w:cs="Times New Roman"/>
          <w:sz w:val="24"/>
          <w:szCs w:val="24"/>
        </w:rPr>
        <w:t xml:space="preserve"> lei,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achizițo</w:t>
      </w:r>
      <w:r w:rsidR="005A277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2020-2021.</w:t>
      </w:r>
    </w:p>
    <w:p w14:paraId="28E1D200" w14:textId="355FE2FA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următoarel</w:t>
      </w:r>
      <w:r w:rsidR="00CB6A6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):</w:t>
      </w:r>
    </w:p>
    <w:p w14:paraId="7A421F6A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solicitant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55BC2868" w14:textId="38383A09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soțului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soției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>)</w:t>
      </w:r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1A342BA3" w14:textId="75F1C058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292502"/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bookmarkEnd w:id="0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E7564B" w14:textId="25314238" w:rsidR="005A226D" w:rsidRDefault="00D72585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certificat de </w:t>
      </w:r>
      <w:proofErr w:type="spellStart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căsătorie</w:t>
      </w:r>
      <w:proofErr w:type="spellEnd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părinț</w:t>
      </w:r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( </w:t>
      </w:r>
      <w:proofErr w:type="spellStart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după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caz</w:t>
      </w:r>
      <w:proofErr w:type="spellEnd"/>
      <w:r w:rsidR="005A226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) ;</w:t>
      </w:r>
    </w:p>
    <w:p w14:paraId="7106E0B4" w14:textId="45E7B904" w:rsidR="005A226D" w:rsidRDefault="005A226D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certificat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deces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părinte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unde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</w:t>
      </w:r>
    </w:p>
    <w:p w14:paraId="41194AB5" w14:textId="6C293B71" w:rsidR="00D72585" w:rsidRPr="00D72585" w:rsidRDefault="005A226D" w:rsidP="005A2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dovada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înscrierii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la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grădiniță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/ </w:t>
      </w:r>
      <w:proofErr w:type="spellStart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școală</w:t>
      </w:r>
      <w:proofErr w:type="spellEnd"/>
      <w:r w:rsidR="00D72585" w:rsidRPr="00D72585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;</w:t>
      </w:r>
    </w:p>
    <w:p w14:paraId="0253D959" w14:textId="65F371E6" w:rsid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585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 xml:space="preserve">document din care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reprezentate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7F19911E" w14:textId="20CC70AD" w:rsidR="005A226D" w:rsidRDefault="005A226D" w:rsidP="005A226D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bookmarkStart w:id="1" w:name="_Hlk48292860"/>
      <w:r w:rsidRPr="00D72585">
        <w:rPr>
          <w:rFonts w:ascii="Times New Roman" w:hAnsi="Times New Roman"/>
          <w:sz w:val="24"/>
          <w:szCs w:val="24"/>
        </w:rPr>
        <w:t>[ ]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acte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doveditoare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veniturile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realizate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membrii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familiei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eliberate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angajator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organele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fiscale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autorități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competente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mandate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poștale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plată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extrase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decizii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ori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dispoziții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stabilire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drepturilor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 ;</w:t>
      </w:r>
    </w:p>
    <w:p w14:paraId="12E123A3" w14:textId="0BB9A00B" w:rsidR="005A226D" w:rsidRDefault="005A226D" w:rsidP="005A226D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D72585">
        <w:rPr>
          <w:rFonts w:ascii="Times New Roman" w:hAnsi="Times New Roman"/>
          <w:sz w:val="24"/>
          <w:szCs w:val="24"/>
        </w:rPr>
        <w:t>[ ]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hotărârea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judecătorească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soțul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soția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arestat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arestată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preventiv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perioada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mai mare de 30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zile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="005A2770"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execută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pedeapsă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privativă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libertate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nu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participă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întreținerea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copiilor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</w:t>
      </w:r>
      <w:r w:rsidR="005A2770">
        <w:rPr>
          <w:rFonts w:ascii="Times New Roman" w:hAnsi="Times New Roman"/>
          <w:color w:val="000000"/>
          <w:sz w:val="24"/>
          <w:szCs w:val="24"/>
          <w:lang w:val="fr-FR"/>
        </w:rPr>
        <w:t>u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acte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doveditoare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componența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familiei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după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caz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).</w:t>
      </w:r>
    </w:p>
    <w:p w14:paraId="452E5A17" w14:textId="77777777" w:rsidR="005A226D" w:rsidRPr="00D72585" w:rsidRDefault="005A226D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5EBC5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Alte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)</w:t>
      </w:r>
    </w:p>
    <w:p w14:paraId="74F2C67F" w14:textId="2E05F24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5A22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0B5F67E" w14:textId="1F813328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  <w:r w:rsidR="005A22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7FBDF917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609E5D6" w14:textId="401B1F38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D</w:t>
      </w:r>
      <w:r w:rsidRPr="00D72585">
        <w:rPr>
          <w:rFonts w:ascii="Times New Roman" w:hAnsi="Times New Roman" w:cs="Times New Roman"/>
          <w:sz w:val="24"/>
          <w:szCs w:val="24"/>
        </w:rPr>
        <w:t>eclar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personal, conform,</w:t>
      </w:r>
      <w:r w:rsidRPr="00D72585"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Regulamentului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nr. 679 din 27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aprilie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2016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protecţia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persoanelor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fizice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ceea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priveşte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prelucrarea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personal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libera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circulaţie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acestor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date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abrogare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72585">
        <w:rPr>
          <w:rFonts w:ascii="Times New Roman" w:hAnsi="Times New Roman" w:cs="Times New Roman"/>
          <w:i/>
          <w:iCs/>
          <w:sz w:val="24"/>
          <w:szCs w:val="24"/>
        </w:rPr>
        <w:t>Directivei</w:t>
      </w:r>
      <w:proofErr w:type="spellEnd"/>
      <w:r w:rsidRPr="00D72585">
        <w:rPr>
          <w:rFonts w:ascii="Times New Roman" w:hAnsi="Times New Roman" w:cs="Times New Roman"/>
          <w:i/>
          <w:iCs/>
          <w:sz w:val="24"/>
          <w:szCs w:val="24"/>
        </w:rPr>
        <w:t xml:space="preserve"> 95/46/CE</w:t>
      </w:r>
      <w:r w:rsidRPr="00D72585">
        <w:rPr>
          <w:rFonts w:ascii="Times New Roman" w:hAnsi="Times New Roman" w:cs="Times New Roman"/>
          <w:sz w:val="24"/>
          <w:szCs w:val="24"/>
        </w:rPr>
        <w:t xml:space="preserve"> (cu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pe care le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8FE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.</w:t>
      </w:r>
    </w:p>
    <w:p w14:paraId="34C30D99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585">
        <w:rPr>
          <w:rFonts w:ascii="Times New Roman" w:hAnsi="Times New Roman" w:cs="Times New Roman"/>
          <w:sz w:val="24"/>
          <w:szCs w:val="24"/>
        </w:rPr>
        <w:tab/>
        <w:t xml:space="preserve">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2585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instituţiile</w:t>
      </w:r>
      <w:proofErr w:type="spellEnd"/>
      <w:r w:rsidRPr="00D7258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72585">
        <w:rPr>
          <w:rFonts w:ascii="Times New Roman" w:hAnsi="Times New Roman" w:cs="Times New Roman"/>
          <w:sz w:val="24"/>
          <w:szCs w:val="24"/>
        </w:rPr>
        <w:t>care:</w:t>
      </w:r>
    </w:p>
    <w:p w14:paraId="39ED6BAB" w14:textId="6B897F32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eligibilitatea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8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5A22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226D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644844BA" w14:textId="77777777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tipăresc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distribuie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;</w:t>
      </w:r>
    </w:p>
    <w:p w14:paraId="438189F5" w14:textId="77777777" w:rsidR="00D72585" w:rsidRPr="00D72585" w:rsidRDefault="00D72585" w:rsidP="005A226D">
      <w:pPr>
        <w:numPr>
          <w:ilvl w:val="0"/>
          <w:numId w:val="1"/>
        </w:numPr>
        <w:spacing w:after="0" w:line="240" w:lineRule="auto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585">
        <w:rPr>
          <w:rFonts w:ascii="Times New Roman" w:hAnsi="Times New Roman" w:cs="Times New Roman"/>
          <w:sz w:val="24"/>
          <w:szCs w:val="24"/>
        </w:rPr>
        <w:t>monitorizează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tichetelor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 xml:space="preserve"> cu care au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7258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D72585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D72585">
        <w:rPr>
          <w:rFonts w:ascii="Times New Roman" w:hAnsi="Times New Roman" w:cs="Times New Roman"/>
          <w:sz w:val="24"/>
          <w:szCs w:val="24"/>
        </w:rPr>
        <w:t>.</w:t>
      </w:r>
    </w:p>
    <w:p w14:paraId="5B96558B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C91A9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4626"/>
      </w:tblGrid>
      <w:tr w:rsidR="00D72585" w:rsidRPr="00D72585" w14:paraId="2F16EE91" w14:textId="77777777" w:rsidTr="005B3CC1">
        <w:trPr>
          <w:trHeight w:val="316"/>
        </w:trPr>
        <w:tc>
          <w:tcPr>
            <w:tcW w:w="4626" w:type="dxa"/>
          </w:tcPr>
          <w:p w14:paraId="474CC3E8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626" w:type="dxa"/>
          </w:tcPr>
          <w:p w14:paraId="67046801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72585" w:rsidRPr="00D72585" w14:paraId="19842C6F" w14:textId="77777777" w:rsidTr="005B3CC1">
        <w:trPr>
          <w:trHeight w:val="316"/>
        </w:trPr>
        <w:tc>
          <w:tcPr>
            <w:tcW w:w="4626" w:type="dxa"/>
          </w:tcPr>
          <w:p w14:paraId="1DCB025A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  <w:tc>
          <w:tcPr>
            <w:tcW w:w="4626" w:type="dxa"/>
          </w:tcPr>
          <w:p w14:paraId="1025E9BA" w14:textId="77777777" w:rsidR="00D72585" w:rsidRPr="00D72585" w:rsidRDefault="00D72585" w:rsidP="00D72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8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</w:tr>
    </w:tbl>
    <w:p w14:paraId="7EA96A13" w14:textId="77777777" w:rsidR="00D72585" w:rsidRPr="00D72585" w:rsidRDefault="00D72585" w:rsidP="00D7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32246" w14:textId="77777777" w:rsidR="0066324F" w:rsidRDefault="0066324F"/>
    <w:sectPr w:rsidR="0066324F" w:rsidSect="005A226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929D4"/>
    <w:multiLevelType w:val="hybridMultilevel"/>
    <w:tmpl w:val="A5EE2900"/>
    <w:lvl w:ilvl="0" w:tplc="173A6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65E11"/>
    <w:multiLevelType w:val="hybridMultilevel"/>
    <w:tmpl w:val="DFB01810"/>
    <w:lvl w:ilvl="0" w:tplc="F126E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4F"/>
    <w:rsid w:val="00064422"/>
    <w:rsid w:val="00136A04"/>
    <w:rsid w:val="002858FE"/>
    <w:rsid w:val="003047A6"/>
    <w:rsid w:val="003A601A"/>
    <w:rsid w:val="0048527C"/>
    <w:rsid w:val="005A226D"/>
    <w:rsid w:val="005A2770"/>
    <w:rsid w:val="0066324F"/>
    <w:rsid w:val="00CB6A6F"/>
    <w:rsid w:val="00CD37AA"/>
    <w:rsid w:val="00D7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2AAB"/>
  <w15:chartTrackingRefBased/>
  <w15:docId w15:val="{30DB4119-549F-4D50-B589-F954A4BF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protsoc48</dc:creator>
  <cp:keywords/>
  <dc:description/>
  <cp:lastModifiedBy>AsSoc</cp:lastModifiedBy>
  <cp:revision>4</cp:revision>
  <cp:lastPrinted>2020-08-14T07:30:00Z</cp:lastPrinted>
  <dcterms:created xsi:type="dcterms:W3CDTF">2020-08-19T09:06:00Z</dcterms:created>
  <dcterms:modified xsi:type="dcterms:W3CDTF">2020-08-21T12:01:00Z</dcterms:modified>
</cp:coreProperties>
</file>